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2726C7">
            <w:r w:rsidRPr="001D7F79">
              <w:rPr>
                <w:b/>
                <w:u w:val="single"/>
              </w:rPr>
              <w:t>MATERIA</w:t>
            </w:r>
            <w:r w:rsidR="00AA3157">
              <w:rPr>
                <w:b/>
                <w:u w:val="single"/>
              </w:rPr>
              <w:t>S</w:t>
            </w:r>
            <w:r>
              <w:t xml:space="preserve">: </w:t>
            </w:r>
            <w:r w:rsidR="00AA3157">
              <w:t>HABILIDADES JURÍDICAS BÁSICAS</w:t>
            </w:r>
          </w:p>
          <w:p w:rsidR="00AA3157" w:rsidRPr="007579F8" w:rsidRDefault="00AA3157" w:rsidP="002726C7">
            <w:r>
              <w:t xml:space="preserve">                      DERECHO DE LAS NUEVAS TECONOLOGÍAS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A40CD9">
        <w:trPr>
          <w:trHeight w:val="3135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D2678" w:rsidRDefault="00AA3157">
            <w:r>
              <w:t>Profesor Contratado Doctor en el área de Filosofía del Derecho, Moral y Política I.</w:t>
            </w:r>
          </w:p>
          <w:p w:rsidR="003D2678" w:rsidRDefault="00AA3157">
            <w:r>
              <w:t>Un sexenio.</w:t>
            </w:r>
          </w:p>
          <w:p w:rsidR="0032016F" w:rsidRDefault="001D7F79">
            <w:r>
              <w:t xml:space="preserve">Experto en </w:t>
            </w:r>
            <w:r w:rsidR="0032016F">
              <w:t>Derecho</w:t>
            </w:r>
            <w:r w:rsidR="00AA3157">
              <w:t xml:space="preserve"> Informático, derechos humanos y </w:t>
            </w:r>
            <w:r w:rsidR="0032016F">
              <w:t>protección de datos</w:t>
            </w:r>
            <w:r w:rsidR="00AA3157">
              <w:t>.</w:t>
            </w:r>
          </w:p>
          <w:p w:rsidR="0032016F" w:rsidRDefault="00A40CD9" w:rsidP="00A40CD9">
            <w:pPr>
              <w:pStyle w:val="Prrafodelista"/>
              <w:numPr>
                <w:ilvl w:val="0"/>
                <w:numId w:val="1"/>
              </w:numPr>
            </w:pPr>
            <w:r>
              <w:t>Experiencia en docencia:</w:t>
            </w:r>
          </w:p>
          <w:p w:rsidR="00A40CD9" w:rsidRDefault="00A40CD9" w:rsidP="00A40CD9">
            <w:pPr>
              <w:pStyle w:val="Prrafodelista"/>
              <w:numPr>
                <w:ilvl w:val="0"/>
                <w:numId w:val="2"/>
              </w:numPr>
            </w:pPr>
            <w:r>
              <w:t>Derecho Informático</w:t>
            </w:r>
          </w:p>
          <w:p w:rsidR="00A40CD9" w:rsidRDefault="00A40CD9" w:rsidP="00A40CD9">
            <w:pPr>
              <w:pStyle w:val="Prrafodelista"/>
              <w:numPr>
                <w:ilvl w:val="0"/>
                <w:numId w:val="2"/>
              </w:numPr>
            </w:pPr>
            <w:r>
              <w:t>Filosofía del Derecho</w:t>
            </w:r>
          </w:p>
          <w:p w:rsidR="00A40CD9" w:rsidRDefault="00A40CD9" w:rsidP="00A40CD9">
            <w:pPr>
              <w:pStyle w:val="Prrafodelista"/>
              <w:numPr>
                <w:ilvl w:val="0"/>
                <w:numId w:val="2"/>
              </w:numPr>
            </w:pPr>
            <w:r>
              <w:t xml:space="preserve">Teoría del Derecho </w:t>
            </w:r>
          </w:p>
          <w:p w:rsidR="00A40CD9" w:rsidRDefault="00A40CD9" w:rsidP="00A40CD9">
            <w:pPr>
              <w:pStyle w:val="Prrafodelista"/>
              <w:numPr>
                <w:ilvl w:val="0"/>
                <w:numId w:val="1"/>
              </w:numPr>
            </w:pPr>
            <w:r>
              <w:t>Experiencia en investigación:</w:t>
            </w:r>
          </w:p>
          <w:p w:rsidR="00A40CD9" w:rsidRDefault="00A40CD9" w:rsidP="00A40CD9">
            <w:pPr>
              <w:pStyle w:val="Prrafodelista"/>
              <w:numPr>
                <w:ilvl w:val="0"/>
                <w:numId w:val="5"/>
              </w:numPr>
            </w:pPr>
            <w:r>
              <w:t>Derecho de Internet</w:t>
            </w:r>
          </w:p>
          <w:p w:rsidR="00A40CD9" w:rsidRDefault="00A40CD9" w:rsidP="00A40CD9">
            <w:pPr>
              <w:pStyle w:val="Prrafodelista"/>
              <w:numPr>
                <w:ilvl w:val="0"/>
                <w:numId w:val="5"/>
              </w:numPr>
            </w:pPr>
            <w:r>
              <w:t>Filosofía y feminismo</w:t>
            </w:r>
          </w:p>
          <w:p w:rsidR="00A40CD9" w:rsidRDefault="00A40CD9" w:rsidP="00A40CD9">
            <w:pPr>
              <w:pStyle w:val="Prrafodelista"/>
              <w:numPr>
                <w:ilvl w:val="0"/>
                <w:numId w:val="5"/>
              </w:numPr>
            </w:pPr>
            <w:r>
              <w:t>Derechos humanos</w:t>
            </w:r>
          </w:p>
          <w:p w:rsidR="00A40CD9" w:rsidRDefault="00A40CD9" w:rsidP="00600731">
            <w:pPr>
              <w:pStyle w:val="Prrafodelista"/>
              <w:numPr>
                <w:ilvl w:val="0"/>
                <w:numId w:val="5"/>
              </w:numPr>
            </w:pPr>
            <w:r>
              <w:t>Protección de datos</w:t>
            </w:r>
          </w:p>
          <w:p w:rsidR="001D7F79" w:rsidRDefault="001D7F79" w:rsidP="00A40CD9"/>
        </w:tc>
      </w:tr>
      <w:tr w:rsidR="00F77EB7" w:rsidTr="00A40CD9">
        <w:trPr>
          <w:trHeight w:val="1832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A40CD9">
              <w:t xml:space="preserve"> Desobediencia civil</w:t>
            </w:r>
          </w:p>
          <w:p w:rsidR="001D7F79" w:rsidRDefault="001D7F79">
            <w:r>
              <w:t>2.</w:t>
            </w:r>
            <w:r w:rsidR="00A40CD9">
              <w:t xml:space="preserve"> Internet y su regulación</w:t>
            </w:r>
          </w:p>
          <w:p w:rsidR="001D7F79" w:rsidRDefault="001D7F79">
            <w:r>
              <w:t>3.</w:t>
            </w:r>
            <w:r w:rsidR="00A40CD9">
              <w:t xml:space="preserve"> Protección de datos</w:t>
            </w:r>
          </w:p>
          <w:p w:rsidR="001D7F79" w:rsidRDefault="001D7F79" w:rsidP="00AA3157">
            <w:r>
              <w:t>4.</w:t>
            </w:r>
            <w:r w:rsidR="00A40CD9">
              <w:t xml:space="preserve"> Derechos humanos y ciberespacio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40CD9" w:rsidRPr="00027C80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027C80">
              <w:rPr>
                <w:rFonts w:ascii="Verdana" w:hAnsi="Verdana"/>
                <w:sz w:val="20"/>
                <w:szCs w:val="20"/>
              </w:rPr>
              <w:t xml:space="preserve">“DESARROLLO DE MATERIALES Y METODOLOGIAS PARA EL PRIMER CURSO DE LA LICENCIATURA DE DERECHO ON LINE”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027C80">
              <w:rPr>
                <w:rFonts w:ascii="Verdana" w:hAnsi="Verdana"/>
                <w:sz w:val="20"/>
                <w:szCs w:val="20"/>
              </w:rPr>
              <w:t xml:space="preserve">niversidad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027C80">
              <w:rPr>
                <w:rFonts w:ascii="Verdana" w:hAnsi="Verdana"/>
                <w:sz w:val="20"/>
                <w:szCs w:val="20"/>
              </w:rPr>
              <w:t xml:space="preserve">omplutense de Madrid (de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2"/>
                <w:attr w:name="ls" w:val="trans"/>
              </w:smartTagPr>
              <w:r w:rsidRPr="00027C80">
                <w:rPr>
                  <w:rFonts w:ascii="Verdana" w:hAnsi="Verdana"/>
                  <w:sz w:val="20"/>
                  <w:szCs w:val="20"/>
                </w:rPr>
                <w:t>1/02/2006</w:t>
              </w:r>
            </w:smartTag>
            <w:r w:rsidRPr="00027C80">
              <w:rPr>
                <w:rFonts w:ascii="Verdana" w:hAnsi="Verdana"/>
                <w:sz w:val="20"/>
                <w:szCs w:val="20"/>
              </w:rPr>
              <w:t xml:space="preserve"> a </w:t>
            </w:r>
            <w:smartTag w:uri="urn:schemas-microsoft-com:office:smarttags" w:element="date">
              <w:smartTagPr>
                <w:attr w:name="Year" w:val="2006"/>
                <w:attr w:name="Day" w:val="30"/>
                <w:attr w:name="Month" w:val="11"/>
                <w:attr w:name="ls" w:val="trans"/>
              </w:smartTagPr>
              <w:r w:rsidRPr="00027C80">
                <w:rPr>
                  <w:rFonts w:ascii="Verdana" w:hAnsi="Verdana"/>
                  <w:sz w:val="20"/>
                  <w:szCs w:val="20"/>
                </w:rPr>
                <w:t>30/11/2006</w:t>
              </w:r>
            </w:smartTag>
            <w:r w:rsidRPr="00027C80">
              <w:rPr>
                <w:rFonts w:ascii="Verdana" w:hAnsi="Verdana"/>
                <w:sz w:val="20"/>
                <w:szCs w:val="20"/>
              </w:rPr>
              <w:t>)</w:t>
            </w:r>
          </w:p>
          <w:p w:rsidR="00A40CD9" w:rsidRPr="002C7BA5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r w:rsidRPr="002C7BA5">
              <w:rPr>
                <w:rFonts w:ascii="Verdana" w:hAnsi="Verdana"/>
                <w:sz w:val="20"/>
                <w:szCs w:val="20"/>
              </w:rPr>
              <w:t xml:space="preserve">DEREITOS HUMANOS E DESENVOLVIMENTO” Facultad </w:t>
            </w:r>
            <w:proofErr w:type="spellStart"/>
            <w:r w:rsidRPr="002C7BA5">
              <w:rPr>
                <w:rFonts w:ascii="Verdana" w:hAnsi="Verdana"/>
                <w:sz w:val="20"/>
                <w:szCs w:val="20"/>
              </w:rPr>
              <w:t>Unimimas</w:t>
            </w:r>
            <w:proofErr w:type="spellEnd"/>
            <w:r w:rsidRPr="002C7BA5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AA3157" w:rsidRPr="002C7BA5">
              <w:rPr>
                <w:rFonts w:ascii="Verdana" w:hAnsi="Verdana"/>
                <w:sz w:val="20"/>
                <w:szCs w:val="20"/>
              </w:rPr>
              <w:t xml:space="preserve">Brasil </w:t>
            </w:r>
            <w:r w:rsidR="00AA3157">
              <w:rPr>
                <w:rFonts w:ascii="Verdana" w:hAnsi="Verdana"/>
                <w:sz w:val="20"/>
                <w:szCs w:val="20"/>
              </w:rPr>
              <w:t>(</w:t>
            </w:r>
            <w:r w:rsidRPr="002C7BA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AA3157" w:rsidRPr="002C7BA5">
              <w:rPr>
                <w:rFonts w:ascii="Verdana" w:hAnsi="Verdana"/>
                <w:sz w:val="20"/>
                <w:szCs w:val="20"/>
              </w:rPr>
              <w:t>agosto</w:t>
            </w:r>
            <w:r w:rsidRPr="002C7BA5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a"/>
              </w:smartTagPr>
              <w:r w:rsidRPr="002C7BA5">
                <w:rPr>
                  <w:rFonts w:ascii="Verdana" w:hAnsi="Verdana"/>
                  <w:sz w:val="20"/>
                  <w:szCs w:val="20"/>
                </w:rPr>
                <w:t>2005 a</w:t>
              </w:r>
            </w:smartTag>
            <w:r w:rsidRPr="002C7B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157" w:rsidRPr="002C7BA5">
              <w:rPr>
                <w:rFonts w:ascii="Verdana" w:hAnsi="Verdana"/>
                <w:sz w:val="20"/>
                <w:szCs w:val="20"/>
              </w:rPr>
              <w:t>junio</w:t>
            </w:r>
            <w:r w:rsidRPr="002C7BA5">
              <w:rPr>
                <w:rFonts w:ascii="Verdana" w:hAnsi="Verdana"/>
                <w:sz w:val="20"/>
                <w:szCs w:val="20"/>
              </w:rPr>
              <w:t xml:space="preserve"> 2007)</w:t>
            </w:r>
          </w:p>
          <w:p w:rsidR="00A40CD9" w:rsidRPr="00BF474B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“SERVICIOS DE LA SOCIEDAD DE LA INFORMACIÓN E INNOVACIÓN JURÍDICA”, Universidad Complutense de Madrid </w:t>
            </w:r>
            <w:r w:rsidR="00AA3157">
              <w:rPr>
                <w:rFonts w:ascii="Verdana" w:hAnsi="Verdana"/>
                <w:sz w:val="20"/>
                <w:szCs w:val="20"/>
              </w:rPr>
              <w:t>(de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157">
              <w:rPr>
                <w:rFonts w:ascii="Verdana" w:hAnsi="Verdana"/>
                <w:sz w:val="20"/>
                <w:szCs w:val="20"/>
              </w:rPr>
              <w:t>diciembre</w:t>
            </w:r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005 a"/>
              </w:smartTagPr>
              <w:r>
                <w:rPr>
                  <w:rFonts w:ascii="Verdana" w:hAnsi="Verdana"/>
                  <w:sz w:val="20"/>
                  <w:szCs w:val="20"/>
                </w:rPr>
                <w:t>2005 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157">
              <w:rPr>
                <w:rFonts w:ascii="Verdana" w:hAnsi="Verdana"/>
                <w:sz w:val="20"/>
                <w:szCs w:val="20"/>
              </w:rPr>
              <w:t>noviembre</w:t>
            </w:r>
            <w:r>
              <w:rPr>
                <w:rFonts w:ascii="Verdana" w:hAnsi="Verdana"/>
                <w:sz w:val="20"/>
                <w:szCs w:val="20"/>
              </w:rPr>
              <w:t xml:space="preserve"> de 2006)</w:t>
            </w:r>
          </w:p>
          <w:p w:rsidR="00A40CD9" w:rsidRPr="00BF474B" w:rsidRDefault="00A40CD9" w:rsidP="00A40CD9">
            <w:pPr>
              <w:numPr>
                <w:ilvl w:val="0"/>
                <w:numId w:val="4"/>
              </w:numPr>
              <w:jc w:val="both"/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r w:rsidRPr="00BF474B">
              <w:rPr>
                <w:rFonts w:ascii="Verdana" w:hAnsi="Verdana"/>
                <w:sz w:val="20"/>
                <w:szCs w:val="20"/>
              </w:rPr>
              <w:t>ONE MINUTE PAPERS COMO HERRAMIENTA DE EVALUACIÓN DEL DOCENTE Y DEL DISCENTE EN LAS ENSEÑANZAS JURÍDICAS</w:t>
            </w:r>
            <w:r>
              <w:rPr>
                <w:rFonts w:ascii="Verdana" w:hAnsi="Verdana"/>
                <w:sz w:val="20"/>
                <w:szCs w:val="20"/>
              </w:rPr>
              <w:t>” Universidad Complutense de Madrid, 2014-2015.</w:t>
            </w:r>
          </w:p>
          <w:p w:rsidR="00A40CD9" w:rsidRPr="00BF474B" w:rsidRDefault="00A40CD9" w:rsidP="00A40CD9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1"/>
                <w:szCs w:val="21"/>
              </w:rPr>
              <w:t> </w:t>
            </w:r>
            <w:r>
              <w:t>"</w:t>
            </w:r>
            <w:r w:rsidRPr="00BF474B">
              <w:rPr>
                <w:rFonts w:ascii="Verdana" w:hAnsi="Verdana"/>
                <w:sz w:val="20"/>
                <w:szCs w:val="20"/>
              </w:rPr>
              <w:t>PROPUESTA DE DISEÑO Y EJECUCIÓN DE UN PLAN DE ACCIÓN TUTORIAL PROPIO DE LA FACULTAD DE DERECHO". Universidad Complutense de Madrid, 2015.</w:t>
            </w:r>
          </w:p>
          <w:p w:rsidR="00A40CD9" w:rsidRDefault="00A40CD9" w:rsidP="00A40CD9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r w:rsidRPr="00BF474B">
              <w:rPr>
                <w:rFonts w:ascii="Verdana" w:hAnsi="Verdana"/>
                <w:sz w:val="20"/>
                <w:szCs w:val="20"/>
              </w:rPr>
              <w:t>DISEÑO DE CURSO EN FORMACIÓN CONTINUA ON LINE EN ESTUDIOS JURÍDICOS AVANZADOS EN DERECHOS HUMANOS"</w:t>
            </w:r>
            <w:r>
              <w:rPr>
                <w:rFonts w:ascii="Verdana" w:hAnsi="Verdana"/>
                <w:sz w:val="20"/>
                <w:szCs w:val="20"/>
              </w:rPr>
              <w:t xml:space="preserve"> Universidad Complutense de Madrid, 2015.</w:t>
            </w:r>
          </w:p>
          <w:p w:rsidR="00AA3157" w:rsidRPr="00BF474B" w:rsidRDefault="00AA3157" w:rsidP="00A40CD9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“REVERSED-TEST DEBATE COMO TÉCNICA METODOLÓGICA PARA LA REALIZACIÓNDE TFGS GRUPALES EN DERECHO” Universidad Complutense de Madrid, 2018.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A3157" w:rsidRDefault="006322F6" w:rsidP="00AA3157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lastRenderedPageBreak/>
              <w:t xml:space="preserve">“EL DERECHO A LA NACIONALIDAD: REIVINDICANDO SU PAPEL EN LA CONFIGURACIÓN DEL SER HUMANO Y DISFRUTE DE LOS DERECHOS FUNDAMENTALES”, en Anuario Hispano-Luso-Americano de Derecho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lastRenderedPageBreak/>
              <w:t>Internacional, nº 23, 2017-2018.</w:t>
            </w:r>
          </w:p>
          <w:p w:rsidR="00AA3157" w:rsidRDefault="00AA3157" w:rsidP="00AA3157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“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>¿POR QUÉ GOOGLE? ANÁLISIS DE LA SENTENCIA DEL TRIBUNAL DE JUSTICIA DE LA UNIÓN EUROPEA EN EL ASUNTO C131/12, SOBRE EL LLAMADO DERECHO AL OLVIDO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”, en el libro N</w:t>
            </w:r>
            <w:r w:rsidRPr="000B49C5">
              <w:rPr>
                <w:rFonts w:ascii="Verdana" w:hAnsi="Verdana"/>
                <w:i/>
                <w:sz w:val="20"/>
                <w:szCs w:val="20"/>
                <w:lang w:val="es-ES_tradnl"/>
              </w:rPr>
              <w:t>uevas amenazas a la protección de los derechos humanos en la era de la globalización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, Madrid, 2015. </w:t>
            </w:r>
          </w:p>
          <w:p w:rsidR="00A40CD9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“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 xml:space="preserve">LA INCORPORACIÓN DE LA DIRECTIVA 2009/136/CE DEL PARLAMENTO EUROPEO Y DEL CONSEJO, DE </w:t>
            </w:r>
            <w:smartTag w:uri="urn:schemas-microsoft-com:office:smarttags" w:element="date">
              <w:smartTagPr>
                <w:attr w:name="Year" w:val="2009"/>
                <w:attr w:name="Day" w:val="25"/>
                <w:attr w:name="Month" w:val="11"/>
                <w:attr w:name="ls" w:val="trans"/>
              </w:smartTagPr>
              <w:r w:rsidRPr="000B49C5">
                <w:rPr>
                  <w:rFonts w:ascii="Verdana" w:hAnsi="Verdana"/>
                  <w:sz w:val="20"/>
                  <w:szCs w:val="20"/>
                  <w:lang w:val="es-ES_tradnl"/>
                </w:rPr>
                <w:t>25 DE NOVIEMBRE DE 2009</w:t>
              </w:r>
            </w:smartTag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>, AL ORDENAMIENTO JURÍDICO ESPAÑOL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”, en Foro</w:t>
            </w:r>
            <w:r w:rsidR="00AA3157">
              <w:rPr>
                <w:rFonts w:ascii="Verdana" w:hAnsi="Verdana"/>
                <w:sz w:val="20"/>
                <w:szCs w:val="20"/>
                <w:lang w:val="es-ES_tradnl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 xml:space="preserve">NUEVA </w:t>
            </w:r>
            <w:r w:rsidR="00AA3157" w:rsidRPr="000B49C5">
              <w:rPr>
                <w:rFonts w:ascii="Verdana" w:hAnsi="Verdana"/>
                <w:sz w:val="20"/>
                <w:szCs w:val="20"/>
                <w:lang w:val="es-ES_tradnl"/>
              </w:rPr>
              <w:t>ÉPOCA, REVISTA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 xml:space="preserve"> DE CIENCIAS JURÍDICAS Y SOCIALES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, Nº14/2011.</w:t>
            </w:r>
          </w:p>
          <w:p w:rsidR="00A40CD9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“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>EL PROBLEMA DE LA UNIVERSALIDAD DE LOS DERECHOS HUMANOS ANTE LA REGULACION DE INTERNET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” en Anuario de Derechos Humanos, 2004</w:t>
            </w:r>
          </w:p>
          <w:p w:rsidR="00A40CD9" w:rsidRPr="000B49C5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“INTERNET, INSTRUMENTO PARA LA PAZ”, en 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>EL MUNDO DEL ABOGADO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, México, 2005.</w:t>
            </w:r>
          </w:p>
          <w:p w:rsidR="00A40CD9" w:rsidRPr="000B49C5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“NUEVAS PERSPECTIVAS DEL DERECHO A LA INFORMACIÓN”, en Derecho y </w:t>
            </w:r>
            <w:r w:rsidR="00AA3157">
              <w:rPr>
                <w:rFonts w:ascii="Verdana" w:hAnsi="Verdana"/>
                <w:sz w:val="20"/>
                <w:szCs w:val="20"/>
                <w:lang w:val="es-ES_tradnl"/>
              </w:rPr>
              <w:t>Tecnología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, Venezuela, 2005.</w:t>
            </w:r>
          </w:p>
          <w:p w:rsidR="00A40CD9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“UNA LEGISLACIÓN UNIVERSAL PARA UNA REALIDAD UNIVERSAL” en Anuario Hispano-Luso-Americano de Derecho Internacional, 2005.</w:t>
            </w:r>
          </w:p>
          <w:p w:rsidR="00A40CD9" w:rsidRDefault="00AA3157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="00A40CD9">
              <w:rPr>
                <w:rFonts w:ascii="Verdana" w:hAnsi="Verdana"/>
                <w:sz w:val="20"/>
                <w:szCs w:val="20"/>
                <w:lang w:val="es-ES_tradnl"/>
              </w:rPr>
              <w:t>“</w:t>
            </w:r>
            <w:r w:rsidR="00A40CD9" w:rsidRPr="000B49C5">
              <w:rPr>
                <w:rFonts w:ascii="Verdana" w:hAnsi="Verdana"/>
                <w:sz w:val="20"/>
                <w:szCs w:val="20"/>
                <w:lang w:val="es-ES_tradnl"/>
              </w:rPr>
              <w:t>INTERNET, SOCIEDAD DE LA INFORMACIÓN Y DERECHO A LA INFORMACIÓN</w:t>
            </w:r>
            <w:r w:rsidR="00A40CD9">
              <w:rPr>
                <w:rFonts w:ascii="Verdana" w:hAnsi="Verdana"/>
                <w:sz w:val="20"/>
                <w:szCs w:val="20"/>
                <w:lang w:val="es-ES_tradnl"/>
              </w:rPr>
              <w:t>”, en el libro Derecho de las Nuevas tecnologías, Buenos Aires, 2007.</w:t>
            </w:r>
          </w:p>
          <w:p w:rsidR="00A40CD9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“EL CIBERESPACIO Y SU ORDENACIÓN”, Ed. Difusión Jurídica, Madrid, 2006.</w:t>
            </w:r>
          </w:p>
          <w:p w:rsidR="00A40CD9" w:rsidRPr="000B49C5" w:rsidRDefault="00A40CD9" w:rsidP="00A40CD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“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 xml:space="preserve">LOS SERVICIOS DE LA SOCIEDAD DE LA INOFORMACIÓN Y SUS PRESTADORES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EN EL CONTEXTO NORMATIVO ACTUAL”, en el libro T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 xml:space="preserve">ratado de derecho informático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VOL II</w:t>
            </w:r>
            <w:r w:rsidRPr="000B49C5">
              <w:rPr>
                <w:rFonts w:ascii="Verdana" w:hAnsi="Verdana"/>
                <w:sz w:val="20"/>
                <w:szCs w:val="20"/>
                <w:lang w:val="es-ES_tradnl"/>
              </w:rPr>
              <w:t>. Servicios de la sociedad de la información e innovación jurídica: firma digital, servicios de la sociedad de la información y comercio electrónico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, Madrid, 2006.</w:t>
            </w:r>
          </w:p>
          <w:p w:rsidR="001D7F79" w:rsidRDefault="001D7F79" w:rsidP="006E5F82"/>
        </w:tc>
      </w:tr>
      <w:tr w:rsidR="001D7F79" w:rsidTr="00A40CD9">
        <w:trPr>
          <w:trHeight w:val="860"/>
        </w:trPr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40CD9" w:rsidP="00A40CD9">
            <w:pPr>
              <w:pStyle w:val="Prrafodelista"/>
              <w:numPr>
                <w:ilvl w:val="0"/>
                <w:numId w:val="4"/>
              </w:numPr>
            </w:pPr>
            <w:r>
              <w:t>DOCENTE UCM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5F" w:rsidRDefault="0021555F" w:rsidP="001D7F79">
      <w:pPr>
        <w:spacing w:after="0" w:line="240" w:lineRule="auto"/>
      </w:pPr>
      <w:r>
        <w:separator/>
      </w:r>
    </w:p>
  </w:endnote>
  <w:endnote w:type="continuationSeparator" w:id="0">
    <w:p w:rsidR="0021555F" w:rsidRDefault="0021555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5F" w:rsidRDefault="0021555F" w:rsidP="001D7F79">
      <w:pPr>
        <w:spacing w:after="0" w:line="240" w:lineRule="auto"/>
      </w:pPr>
      <w:r>
        <w:separator/>
      </w:r>
    </w:p>
  </w:footnote>
  <w:footnote w:type="continuationSeparator" w:id="0">
    <w:p w:rsidR="0021555F" w:rsidRDefault="0021555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31"/>
    <w:multiLevelType w:val="hybridMultilevel"/>
    <w:tmpl w:val="5C1859E8"/>
    <w:lvl w:ilvl="0" w:tplc="8E6C2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22F73"/>
    <w:multiLevelType w:val="hybridMultilevel"/>
    <w:tmpl w:val="06B80430"/>
    <w:lvl w:ilvl="0" w:tplc="CDEEB6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B0EA3"/>
    <w:multiLevelType w:val="hybridMultilevel"/>
    <w:tmpl w:val="04F6CADC"/>
    <w:lvl w:ilvl="0" w:tplc="6F6C1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E3FA5"/>
    <w:multiLevelType w:val="hybridMultilevel"/>
    <w:tmpl w:val="6464A598"/>
    <w:lvl w:ilvl="0" w:tplc="5CE2D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C67F7"/>
    <w:multiLevelType w:val="hybridMultilevel"/>
    <w:tmpl w:val="13504A38"/>
    <w:lvl w:ilvl="0" w:tplc="C0D66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5CA1"/>
    <w:rsid w:val="00111DFA"/>
    <w:rsid w:val="001139AD"/>
    <w:rsid w:val="00117FE0"/>
    <w:rsid w:val="0012179E"/>
    <w:rsid w:val="00126A29"/>
    <w:rsid w:val="00191B18"/>
    <w:rsid w:val="001B272D"/>
    <w:rsid w:val="001D5804"/>
    <w:rsid w:val="001D7F79"/>
    <w:rsid w:val="0021555F"/>
    <w:rsid w:val="002726C7"/>
    <w:rsid w:val="002E0289"/>
    <w:rsid w:val="0032016F"/>
    <w:rsid w:val="003A369F"/>
    <w:rsid w:val="003D2678"/>
    <w:rsid w:val="004D76B6"/>
    <w:rsid w:val="00506DA3"/>
    <w:rsid w:val="0055671E"/>
    <w:rsid w:val="005B38F9"/>
    <w:rsid w:val="005E33DE"/>
    <w:rsid w:val="006322F6"/>
    <w:rsid w:val="006A0346"/>
    <w:rsid w:val="006E5F82"/>
    <w:rsid w:val="007579F8"/>
    <w:rsid w:val="00760D07"/>
    <w:rsid w:val="00780D55"/>
    <w:rsid w:val="00863858"/>
    <w:rsid w:val="00974CD4"/>
    <w:rsid w:val="00990AA2"/>
    <w:rsid w:val="00A40CD9"/>
    <w:rsid w:val="00A41E7C"/>
    <w:rsid w:val="00AA3157"/>
    <w:rsid w:val="00AA6974"/>
    <w:rsid w:val="00B32F6A"/>
    <w:rsid w:val="00B47222"/>
    <w:rsid w:val="00C723B4"/>
    <w:rsid w:val="00CC3283"/>
    <w:rsid w:val="00E12336"/>
    <w:rsid w:val="00EE1ABE"/>
    <w:rsid w:val="00EF2C9D"/>
    <w:rsid w:val="00F249AD"/>
    <w:rsid w:val="00F31D1F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dcterms:created xsi:type="dcterms:W3CDTF">2019-07-16T16:31:00Z</dcterms:created>
  <dcterms:modified xsi:type="dcterms:W3CDTF">2019-07-16T16:31:00Z</dcterms:modified>
</cp:coreProperties>
</file>